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DC" w:rsidRPr="001158E6" w:rsidRDefault="00A661AB" w:rsidP="00387406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6273165</wp:posOffset>
            </wp:positionH>
            <wp:positionV relativeFrom="paragraph">
              <wp:posOffset>200025</wp:posOffset>
            </wp:positionV>
            <wp:extent cx="571500" cy="533400"/>
            <wp:effectExtent l="0" t="0" r="0" b="0"/>
            <wp:wrapNone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0DC" w:rsidRPr="001158E6">
        <w:rPr>
          <w:b/>
          <w:sz w:val="28"/>
          <w:szCs w:val="28"/>
        </w:rPr>
        <w:t>Dachverband Psychosomatik und Ärztliche Psychotherapie, DPÄP</w:t>
      </w:r>
    </w:p>
    <w:p w:rsidR="009660DC" w:rsidRPr="007361C4" w:rsidRDefault="009660DC" w:rsidP="00387406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 w:rsidRPr="007361C4">
        <w:rPr>
          <w:b/>
          <w:sz w:val="28"/>
          <w:szCs w:val="28"/>
        </w:rPr>
        <w:t xml:space="preserve"> und</w:t>
      </w:r>
    </w:p>
    <w:p w:rsidR="008D545E" w:rsidRPr="00A41F15" w:rsidRDefault="009660DC" w:rsidP="00A41F15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</w:t>
      </w:r>
      <w:r w:rsidRPr="001158E6">
        <w:rPr>
          <w:b/>
          <w:sz w:val="28"/>
          <w:szCs w:val="28"/>
        </w:rPr>
        <w:t>Vereinigung psychotherapeutisch und psychosomatisch tätiger Kassenärzt</w:t>
      </w:r>
      <w:r w:rsidR="00A41F15">
        <w:rPr>
          <w:b/>
          <w:sz w:val="28"/>
          <w:szCs w:val="28"/>
        </w:rPr>
        <w:t>e</w:t>
      </w:r>
    </w:p>
    <w:p w:rsidR="009660DC" w:rsidRDefault="002A4572" w:rsidP="00C25712">
      <w:pPr>
        <w:jc w:val="center"/>
        <w:rPr>
          <w:b/>
          <w:sz w:val="52"/>
          <w:szCs w:val="44"/>
        </w:rPr>
      </w:pPr>
      <w:r>
        <w:rPr>
          <w:b/>
          <w:sz w:val="52"/>
          <w:szCs w:val="44"/>
        </w:rPr>
        <w:t>8</w:t>
      </w:r>
      <w:r w:rsidR="009660DC">
        <w:rPr>
          <w:b/>
          <w:sz w:val="52"/>
          <w:szCs w:val="44"/>
        </w:rPr>
        <w:t xml:space="preserve">. </w:t>
      </w:r>
      <w:r w:rsidR="009660DC" w:rsidRPr="00CE1EE5">
        <w:rPr>
          <w:b/>
          <w:sz w:val="52"/>
          <w:szCs w:val="44"/>
        </w:rPr>
        <w:t>Symposium</w:t>
      </w:r>
      <w:r w:rsidR="009660DC">
        <w:rPr>
          <w:b/>
          <w:sz w:val="52"/>
          <w:szCs w:val="44"/>
        </w:rPr>
        <w:t xml:space="preserve"> von</w:t>
      </w:r>
      <w:r w:rsidR="009660DC" w:rsidRPr="00CE1EE5">
        <w:rPr>
          <w:b/>
          <w:sz w:val="52"/>
          <w:szCs w:val="44"/>
        </w:rPr>
        <w:t xml:space="preserve"> DPÄP und VPK</w:t>
      </w:r>
    </w:p>
    <w:p w:rsidR="009660DC" w:rsidRDefault="005D297C" w:rsidP="004B5A5A">
      <w:pPr>
        <w:spacing w:after="0"/>
        <w:jc w:val="center"/>
        <w:rPr>
          <w:b/>
          <w:bCs/>
          <w:sz w:val="36"/>
          <w:szCs w:val="36"/>
        </w:rPr>
      </w:pPr>
      <w:bookmarkStart w:id="1" w:name="_Hlk512766941"/>
      <w:r>
        <w:rPr>
          <w:b/>
          <w:bCs/>
          <w:sz w:val="36"/>
          <w:szCs w:val="36"/>
        </w:rPr>
        <w:t>Freitag</w:t>
      </w:r>
      <w:r w:rsidR="009660DC" w:rsidRPr="00BC29FE">
        <w:rPr>
          <w:b/>
          <w:bCs/>
          <w:sz w:val="36"/>
          <w:szCs w:val="36"/>
        </w:rPr>
        <w:t xml:space="preserve">, </w:t>
      </w:r>
      <w:r w:rsidR="002A4572">
        <w:rPr>
          <w:b/>
          <w:bCs/>
          <w:sz w:val="36"/>
          <w:szCs w:val="36"/>
        </w:rPr>
        <w:t>09</w:t>
      </w:r>
      <w:r w:rsidR="009660DC" w:rsidRPr="00BC29FE">
        <w:rPr>
          <w:b/>
          <w:bCs/>
          <w:sz w:val="36"/>
          <w:szCs w:val="36"/>
        </w:rPr>
        <w:t>.</w:t>
      </w:r>
      <w:r w:rsidR="009660DC">
        <w:rPr>
          <w:b/>
          <w:bCs/>
          <w:sz w:val="36"/>
          <w:szCs w:val="36"/>
        </w:rPr>
        <w:t xml:space="preserve"> November </w:t>
      </w:r>
      <w:r w:rsidR="009660DC" w:rsidRPr="00BC29FE">
        <w:rPr>
          <w:b/>
          <w:bCs/>
          <w:sz w:val="36"/>
          <w:szCs w:val="36"/>
        </w:rPr>
        <w:t>201</w:t>
      </w:r>
      <w:r w:rsidR="002A4572">
        <w:rPr>
          <w:b/>
          <w:bCs/>
          <w:sz w:val="36"/>
          <w:szCs w:val="36"/>
        </w:rPr>
        <w:t>8</w:t>
      </w:r>
      <w:r w:rsidR="009660DC">
        <w:rPr>
          <w:b/>
          <w:bCs/>
          <w:sz w:val="36"/>
          <w:szCs w:val="36"/>
        </w:rPr>
        <w:t xml:space="preserve"> </w:t>
      </w:r>
    </w:p>
    <w:p w:rsidR="009660DC" w:rsidRPr="007D76F2" w:rsidRDefault="009660DC" w:rsidP="0037374D">
      <w:pPr>
        <w:pStyle w:val="berschrift1"/>
        <w:jc w:val="center"/>
        <w:rPr>
          <w:rFonts w:ascii="Calibri" w:hAnsi="Calibri"/>
        </w:rPr>
      </w:pPr>
      <w:r w:rsidRPr="007D76F2">
        <w:rPr>
          <w:rFonts w:ascii="Calibri" w:hAnsi="Calibri"/>
        </w:rPr>
        <w:t>1</w:t>
      </w:r>
      <w:r w:rsidR="002A4572">
        <w:rPr>
          <w:rFonts w:ascii="Calibri" w:hAnsi="Calibri"/>
        </w:rPr>
        <w:t>5</w:t>
      </w:r>
      <w:r w:rsidRPr="007D76F2">
        <w:rPr>
          <w:rFonts w:ascii="Calibri" w:hAnsi="Calibri"/>
        </w:rPr>
        <w:t>.</w:t>
      </w:r>
      <w:r w:rsidR="00CF0574">
        <w:rPr>
          <w:rFonts w:ascii="Calibri" w:hAnsi="Calibri"/>
        </w:rPr>
        <w:t>30</w:t>
      </w:r>
      <w:r w:rsidRPr="007D76F2">
        <w:rPr>
          <w:rFonts w:ascii="Calibri" w:hAnsi="Calibri"/>
        </w:rPr>
        <w:t xml:space="preserve"> – </w:t>
      </w:r>
      <w:r w:rsidR="00CF0574">
        <w:rPr>
          <w:rFonts w:ascii="Calibri" w:hAnsi="Calibri"/>
        </w:rPr>
        <w:t>18</w:t>
      </w:r>
      <w:r w:rsidRPr="007D76F2">
        <w:rPr>
          <w:rFonts w:ascii="Calibri" w:hAnsi="Calibri"/>
        </w:rPr>
        <w:t>.</w:t>
      </w:r>
      <w:r w:rsidR="00CF0574">
        <w:rPr>
          <w:rFonts w:ascii="Calibri" w:hAnsi="Calibri"/>
        </w:rPr>
        <w:t>0</w:t>
      </w:r>
      <w:r w:rsidRPr="007D76F2">
        <w:rPr>
          <w:rFonts w:ascii="Calibri" w:hAnsi="Calibri"/>
        </w:rPr>
        <w:t>0 Uhr</w:t>
      </w:r>
    </w:p>
    <w:p w:rsidR="009660DC" w:rsidRDefault="009660DC" w:rsidP="00C25712">
      <w:pPr>
        <w:spacing w:after="0"/>
        <w:ind w:left="1410" w:hanging="1410"/>
        <w:jc w:val="center"/>
        <w:rPr>
          <w:bCs/>
          <w:sz w:val="28"/>
          <w:szCs w:val="28"/>
        </w:rPr>
      </w:pPr>
      <w:r w:rsidRPr="007361C4">
        <w:rPr>
          <w:bCs/>
          <w:sz w:val="28"/>
          <w:szCs w:val="28"/>
        </w:rPr>
        <w:t xml:space="preserve">Ort: </w:t>
      </w:r>
      <w:r w:rsidR="00CF0574" w:rsidRPr="007361C4">
        <w:rPr>
          <w:bCs/>
          <w:sz w:val="28"/>
          <w:szCs w:val="28"/>
        </w:rPr>
        <w:t>Ärztlicher Kreis- und Bezirksverband München</w:t>
      </w:r>
      <w:r w:rsidR="00C97757">
        <w:rPr>
          <w:bCs/>
          <w:sz w:val="28"/>
          <w:szCs w:val="28"/>
        </w:rPr>
        <w:t xml:space="preserve">, </w:t>
      </w:r>
      <w:proofErr w:type="spellStart"/>
      <w:r w:rsidR="00CF0574" w:rsidRPr="007361C4">
        <w:rPr>
          <w:bCs/>
          <w:sz w:val="28"/>
          <w:szCs w:val="28"/>
        </w:rPr>
        <w:t>Elsenheimerstraße</w:t>
      </w:r>
      <w:proofErr w:type="spellEnd"/>
      <w:r w:rsidR="00CF0574" w:rsidRPr="007361C4">
        <w:rPr>
          <w:bCs/>
          <w:sz w:val="28"/>
          <w:szCs w:val="28"/>
        </w:rPr>
        <w:t xml:space="preserve"> </w:t>
      </w:r>
      <w:r w:rsidRPr="007361C4">
        <w:rPr>
          <w:bCs/>
          <w:sz w:val="28"/>
          <w:szCs w:val="28"/>
        </w:rPr>
        <w:t>6</w:t>
      </w:r>
      <w:r w:rsidR="00CF0574" w:rsidRPr="007361C4">
        <w:rPr>
          <w:bCs/>
          <w:sz w:val="28"/>
          <w:szCs w:val="28"/>
        </w:rPr>
        <w:t>3</w:t>
      </w:r>
      <w:r w:rsidRPr="007361C4">
        <w:rPr>
          <w:bCs/>
          <w:sz w:val="28"/>
          <w:szCs w:val="28"/>
        </w:rPr>
        <w:t>, 8</w:t>
      </w:r>
      <w:r w:rsidR="00CF0574" w:rsidRPr="007361C4">
        <w:rPr>
          <w:bCs/>
          <w:sz w:val="28"/>
          <w:szCs w:val="28"/>
        </w:rPr>
        <w:t>0</w:t>
      </w:r>
      <w:r w:rsidRPr="007361C4">
        <w:rPr>
          <w:bCs/>
          <w:sz w:val="28"/>
          <w:szCs w:val="28"/>
        </w:rPr>
        <w:t>6</w:t>
      </w:r>
      <w:r w:rsidR="00CF0574" w:rsidRPr="007361C4">
        <w:rPr>
          <w:bCs/>
          <w:sz w:val="28"/>
          <w:szCs w:val="28"/>
        </w:rPr>
        <w:t>8</w:t>
      </w:r>
      <w:r w:rsidRPr="007361C4">
        <w:rPr>
          <w:bCs/>
          <w:sz w:val="28"/>
          <w:szCs w:val="28"/>
        </w:rPr>
        <w:t>7 München</w:t>
      </w:r>
    </w:p>
    <w:p w:rsidR="007361C4" w:rsidRPr="00C97757" w:rsidRDefault="007361C4" w:rsidP="00C25712">
      <w:pPr>
        <w:spacing w:after="0"/>
        <w:ind w:left="1410" w:hanging="1410"/>
        <w:jc w:val="center"/>
        <w:rPr>
          <w:bCs/>
          <w:sz w:val="18"/>
          <w:szCs w:val="18"/>
        </w:rPr>
      </w:pPr>
    </w:p>
    <w:p w:rsidR="009660DC" w:rsidRPr="00C97757" w:rsidRDefault="009660DC" w:rsidP="00267A81">
      <w:pPr>
        <w:spacing w:after="0"/>
        <w:ind w:left="1410" w:hanging="1410"/>
        <w:jc w:val="center"/>
        <w:rPr>
          <w:b/>
          <w:bCs/>
          <w:sz w:val="56"/>
          <w:szCs w:val="56"/>
        </w:rPr>
      </w:pPr>
      <w:r w:rsidRPr="00C97757">
        <w:rPr>
          <w:b/>
          <w:bCs/>
          <w:sz w:val="56"/>
          <w:szCs w:val="56"/>
        </w:rPr>
        <w:t xml:space="preserve">Psychosomatik </w:t>
      </w:r>
    </w:p>
    <w:p w:rsidR="009660DC" w:rsidRPr="007361C4" w:rsidRDefault="009660DC" w:rsidP="007361C4">
      <w:pPr>
        <w:pStyle w:val="Listenabsatz"/>
        <w:numPr>
          <w:ilvl w:val="0"/>
          <w:numId w:val="4"/>
        </w:numPr>
        <w:spacing w:after="0"/>
        <w:jc w:val="center"/>
        <w:rPr>
          <w:b/>
          <w:bCs/>
          <w:sz w:val="52"/>
          <w:szCs w:val="44"/>
        </w:rPr>
      </w:pPr>
      <w:r w:rsidRPr="007361C4">
        <w:rPr>
          <w:b/>
          <w:bCs/>
          <w:sz w:val="52"/>
          <w:szCs w:val="44"/>
        </w:rPr>
        <w:t>selbstverständlich in allen Fachgebieten!</w:t>
      </w:r>
    </w:p>
    <w:p w:rsidR="009660DC" w:rsidRDefault="009660DC" w:rsidP="006062FA">
      <w:pPr>
        <w:spacing w:after="0"/>
        <w:ind w:left="1410" w:hanging="1410"/>
        <w:jc w:val="center"/>
        <w:rPr>
          <w:b/>
          <w:bCs/>
          <w:sz w:val="28"/>
          <w:szCs w:val="28"/>
        </w:rPr>
      </w:pPr>
      <w:r w:rsidRPr="0037374D">
        <w:rPr>
          <w:b/>
          <w:bCs/>
          <w:sz w:val="28"/>
          <w:szCs w:val="28"/>
        </w:rPr>
        <w:t>Vorsitz:</w:t>
      </w:r>
    </w:p>
    <w:p w:rsidR="009660DC" w:rsidRPr="00A954BD" w:rsidRDefault="009660DC" w:rsidP="006062FA">
      <w:pPr>
        <w:spacing w:after="0"/>
        <w:ind w:left="1410" w:hanging="1410"/>
        <w:jc w:val="center"/>
        <w:rPr>
          <w:bCs/>
          <w:sz w:val="24"/>
          <w:szCs w:val="24"/>
        </w:rPr>
      </w:pPr>
      <w:r w:rsidRPr="00A954BD">
        <w:rPr>
          <w:bCs/>
          <w:sz w:val="24"/>
          <w:szCs w:val="24"/>
        </w:rPr>
        <w:t xml:space="preserve">            Astrid Bühren (Murnau), Harald Tegtmeyer-Metzdorf (Lindau), Hildgund Berneburg (Würzburg) </w:t>
      </w:r>
    </w:p>
    <w:p w:rsidR="008E0C3E" w:rsidRPr="00C7410D" w:rsidRDefault="008E0C3E" w:rsidP="008E0C3E">
      <w:pPr>
        <w:spacing w:after="0"/>
        <w:ind w:left="1410" w:hanging="1410"/>
        <w:jc w:val="center"/>
        <w:rPr>
          <w:b/>
          <w:bCs/>
          <w:sz w:val="16"/>
          <w:szCs w:val="16"/>
        </w:rPr>
      </w:pPr>
    </w:p>
    <w:p w:rsidR="002954C1" w:rsidRDefault="002954C1" w:rsidP="008E0C3E">
      <w:pPr>
        <w:spacing w:after="0"/>
        <w:ind w:left="1410" w:hanging="14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Somatoformer Schwindel – klinische Symptomatik, </w:t>
      </w:r>
    </w:p>
    <w:p w:rsidR="008E0C3E" w:rsidRDefault="002954C1" w:rsidP="008E0C3E">
      <w:pPr>
        <w:spacing w:after="0"/>
        <w:ind w:left="1410" w:hanging="14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Differenzialdiagnose und Therapie </w:t>
      </w:r>
    </w:p>
    <w:p w:rsidR="009660DC" w:rsidRDefault="008E0C3E" w:rsidP="008E0C3E">
      <w:pPr>
        <w:spacing w:after="0"/>
        <w:ind w:left="1410" w:hanging="141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Prof. </w:t>
      </w:r>
      <w:r w:rsidR="009660DC" w:rsidRPr="0075344D">
        <w:rPr>
          <w:bCs/>
          <w:sz w:val="24"/>
          <w:szCs w:val="24"/>
        </w:rPr>
        <w:t xml:space="preserve">Dr. </w:t>
      </w:r>
      <w:r w:rsidR="009660DC">
        <w:rPr>
          <w:bCs/>
          <w:sz w:val="24"/>
          <w:szCs w:val="24"/>
        </w:rPr>
        <w:t xml:space="preserve">med. </w:t>
      </w:r>
      <w:r w:rsidR="002954C1">
        <w:rPr>
          <w:bCs/>
          <w:sz w:val="24"/>
          <w:szCs w:val="24"/>
        </w:rPr>
        <w:t xml:space="preserve">Annegret </w:t>
      </w:r>
      <w:r>
        <w:rPr>
          <w:bCs/>
          <w:sz w:val="24"/>
          <w:szCs w:val="24"/>
        </w:rPr>
        <w:t>Eckhardt-Henn</w:t>
      </w:r>
      <w:r w:rsidR="00370F0B">
        <w:rPr>
          <w:bCs/>
          <w:sz w:val="24"/>
          <w:szCs w:val="24"/>
        </w:rPr>
        <w:t xml:space="preserve"> FÄ für Psychosomatische Medizin und Psychotherapie</w:t>
      </w:r>
      <w:r>
        <w:rPr>
          <w:bCs/>
          <w:sz w:val="24"/>
          <w:szCs w:val="24"/>
        </w:rPr>
        <w:t xml:space="preserve"> (Bad </w:t>
      </w:r>
      <w:proofErr w:type="spellStart"/>
      <w:r>
        <w:rPr>
          <w:bCs/>
          <w:sz w:val="24"/>
          <w:szCs w:val="24"/>
        </w:rPr>
        <w:t>Cannstadt</w:t>
      </w:r>
      <w:proofErr w:type="spellEnd"/>
      <w:r>
        <w:rPr>
          <w:bCs/>
          <w:sz w:val="24"/>
          <w:szCs w:val="24"/>
        </w:rPr>
        <w:t xml:space="preserve">) </w:t>
      </w:r>
    </w:p>
    <w:p w:rsidR="009660DC" w:rsidRPr="00C97757" w:rsidRDefault="009660DC" w:rsidP="006062FA">
      <w:pPr>
        <w:spacing w:after="0"/>
        <w:jc w:val="center"/>
        <w:rPr>
          <w:bCs/>
          <w:sz w:val="18"/>
          <w:szCs w:val="18"/>
        </w:rPr>
      </w:pPr>
    </w:p>
    <w:p w:rsidR="009660DC" w:rsidRDefault="00C71C83" w:rsidP="00474C8E">
      <w:pPr>
        <w:spacing w:after="0"/>
        <w:jc w:val="center"/>
        <w:rPr>
          <w:b/>
          <w:bCs/>
          <w:sz w:val="32"/>
          <w:szCs w:val="32"/>
        </w:rPr>
      </w:pPr>
      <w:r w:rsidRPr="00C71C83">
        <w:rPr>
          <w:b/>
          <w:bCs/>
          <w:sz w:val="32"/>
          <w:szCs w:val="32"/>
        </w:rPr>
        <w:t>Lebenszyklen der Sexualitä</w:t>
      </w:r>
      <w:r>
        <w:rPr>
          <w:b/>
          <w:bCs/>
          <w:sz w:val="32"/>
          <w:szCs w:val="32"/>
        </w:rPr>
        <w:t>t</w:t>
      </w:r>
    </w:p>
    <w:p w:rsidR="009660DC" w:rsidRPr="00D323F1" w:rsidRDefault="009660DC" w:rsidP="00C71C83">
      <w:pPr>
        <w:spacing w:after="0"/>
        <w:ind w:left="1410" w:hanging="141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med. </w:t>
      </w:r>
      <w:r w:rsidR="00C71C83" w:rsidRPr="00C71C83">
        <w:rPr>
          <w:bCs/>
          <w:sz w:val="24"/>
          <w:szCs w:val="24"/>
        </w:rPr>
        <w:t xml:space="preserve">Vivian </w:t>
      </w:r>
      <w:proofErr w:type="spellStart"/>
      <w:r w:rsidR="00C71C83" w:rsidRPr="00C71C83">
        <w:rPr>
          <w:bCs/>
          <w:sz w:val="24"/>
          <w:szCs w:val="24"/>
        </w:rPr>
        <w:t>Pramataroff</w:t>
      </w:r>
      <w:proofErr w:type="spellEnd"/>
      <w:r w:rsidR="00C71C83" w:rsidRPr="00C71C83">
        <w:rPr>
          <w:bCs/>
          <w:sz w:val="24"/>
          <w:szCs w:val="24"/>
        </w:rPr>
        <w:t>-Hamburger</w:t>
      </w:r>
      <w:r w:rsidR="003B62BF">
        <w:rPr>
          <w:bCs/>
          <w:sz w:val="24"/>
          <w:szCs w:val="24"/>
        </w:rPr>
        <w:t xml:space="preserve"> </w:t>
      </w:r>
      <w:r w:rsidR="00C71C83" w:rsidRPr="00C71C83">
        <w:rPr>
          <w:bCs/>
          <w:sz w:val="24"/>
          <w:szCs w:val="24"/>
        </w:rPr>
        <w:t>Frauenärztin / Psychotherapie / Sexualmedizin</w:t>
      </w:r>
      <w:r>
        <w:rPr>
          <w:bCs/>
          <w:sz w:val="24"/>
          <w:szCs w:val="24"/>
        </w:rPr>
        <w:t xml:space="preserve"> (München)</w:t>
      </w:r>
    </w:p>
    <w:p w:rsidR="009660DC" w:rsidRPr="00C7410D" w:rsidRDefault="009660DC" w:rsidP="00CE5F03">
      <w:pPr>
        <w:spacing w:after="0"/>
        <w:jc w:val="center"/>
        <w:rPr>
          <w:bCs/>
          <w:sz w:val="16"/>
          <w:szCs w:val="16"/>
        </w:rPr>
      </w:pPr>
    </w:p>
    <w:p w:rsidR="009660DC" w:rsidRPr="007361C4" w:rsidRDefault="00C7410D" w:rsidP="0037374D">
      <w:pPr>
        <w:spacing w:after="0"/>
        <w:ind w:left="1410" w:hanging="14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Selbstverletzendes Verhalten – ein Thema im Übergang vom Jugendlichen- zum Erwachsenenalter </w:t>
      </w:r>
    </w:p>
    <w:p w:rsidR="00C97757" w:rsidRDefault="009660DC" w:rsidP="00C97757">
      <w:pPr>
        <w:spacing w:after="0"/>
        <w:ind w:left="1410" w:hanging="141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Dr. med. </w:t>
      </w:r>
      <w:r w:rsidR="00C71C83">
        <w:rPr>
          <w:bCs/>
          <w:sz w:val="24"/>
          <w:szCs w:val="24"/>
        </w:rPr>
        <w:t xml:space="preserve">Dipl. Psych. Harald </w:t>
      </w:r>
      <w:proofErr w:type="spellStart"/>
      <w:r w:rsidR="00C71C83">
        <w:rPr>
          <w:bCs/>
          <w:sz w:val="24"/>
          <w:szCs w:val="24"/>
        </w:rPr>
        <w:t>Tegtmeyer-Metzdorf</w:t>
      </w:r>
      <w:proofErr w:type="spellEnd"/>
      <w:r>
        <w:rPr>
          <w:bCs/>
          <w:sz w:val="24"/>
          <w:szCs w:val="24"/>
        </w:rPr>
        <w:t xml:space="preserve"> </w:t>
      </w:r>
      <w:r w:rsidR="003B62BF">
        <w:rPr>
          <w:bCs/>
          <w:sz w:val="24"/>
          <w:szCs w:val="24"/>
        </w:rPr>
        <w:t>Kinder und Jugendmediz</w:t>
      </w:r>
      <w:r w:rsidR="00A954BD">
        <w:rPr>
          <w:bCs/>
          <w:sz w:val="24"/>
          <w:szCs w:val="24"/>
        </w:rPr>
        <w:t>i</w:t>
      </w:r>
      <w:r w:rsidR="003B62BF">
        <w:rPr>
          <w:bCs/>
          <w:sz w:val="24"/>
          <w:szCs w:val="24"/>
        </w:rPr>
        <w:t>ner</w:t>
      </w:r>
      <w:r w:rsidR="007361C4">
        <w:rPr>
          <w:bCs/>
          <w:sz w:val="24"/>
          <w:szCs w:val="24"/>
        </w:rPr>
        <w:t>- Psychotherapie</w:t>
      </w:r>
      <w:r w:rsidR="003B62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="00C71C83">
        <w:rPr>
          <w:bCs/>
          <w:sz w:val="24"/>
          <w:szCs w:val="24"/>
        </w:rPr>
        <w:t>Lindau</w:t>
      </w:r>
      <w:r>
        <w:rPr>
          <w:bCs/>
          <w:sz w:val="24"/>
          <w:szCs w:val="24"/>
        </w:rPr>
        <w:t xml:space="preserve">) </w:t>
      </w:r>
    </w:p>
    <w:p w:rsidR="009660DC" w:rsidRPr="00C7410D" w:rsidRDefault="009660DC" w:rsidP="00C97757">
      <w:pPr>
        <w:spacing w:after="0"/>
        <w:ind w:left="1410" w:hanging="1410"/>
        <w:jc w:val="center"/>
        <w:rPr>
          <w:bCs/>
          <w:sz w:val="16"/>
          <w:szCs w:val="16"/>
        </w:rPr>
      </w:pPr>
      <w:r>
        <w:rPr>
          <w:b/>
          <w:bCs/>
          <w:sz w:val="32"/>
          <w:szCs w:val="32"/>
        </w:rPr>
        <w:t xml:space="preserve"> </w:t>
      </w:r>
    </w:p>
    <w:p w:rsidR="00C97757" w:rsidRPr="00C97757" w:rsidRDefault="009660DC" w:rsidP="00C97757">
      <w:pPr>
        <w:spacing w:after="0"/>
        <w:ind w:left="1410" w:hanging="1410"/>
        <w:jc w:val="center"/>
        <w:rPr>
          <w:b/>
          <w:bCs/>
          <w:sz w:val="32"/>
          <w:szCs w:val="32"/>
        </w:rPr>
      </w:pPr>
      <w:r w:rsidRPr="00387406">
        <w:rPr>
          <w:b/>
          <w:bCs/>
          <w:sz w:val="32"/>
          <w:szCs w:val="32"/>
        </w:rPr>
        <w:t xml:space="preserve"> </w:t>
      </w:r>
      <w:r w:rsidR="00C97757" w:rsidRPr="00C97757">
        <w:rPr>
          <w:b/>
          <w:bCs/>
          <w:sz w:val="32"/>
          <w:szCs w:val="32"/>
        </w:rPr>
        <w:t>Psychosomatik in den</w:t>
      </w:r>
      <w:r w:rsidR="00C97757">
        <w:rPr>
          <w:b/>
          <w:bCs/>
          <w:sz w:val="32"/>
          <w:szCs w:val="32"/>
        </w:rPr>
        <w:t xml:space="preserve"> </w:t>
      </w:r>
      <w:r w:rsidR="00C97757" w:rsidRPr="00C97757">
        <w:rPr>
          <w:b/>
          <w:bCs/>
          <w:sz w:val="32"/>
          <w:szCs w:val="32"/>
        </w:rPr>
        <w:t xml:space="preserve">somatischen Fachgebieten   </w:t>
      </w:r>
    </w:p>
    <w:p w:rsidR="009660DC" w:rsidRDefault="00C97757" w:rsidP="006C6AA3">
      <w:pPr>
        <w:spacing w:after="0"/>
        <w:ind w:left="1410" w:hanging="1410"/>
        <w:jc w:val="center"/>
        <w:rPr>
          <w:b/>
          <w:bCs/>
          <w:sz w:val="32"/>
          <w:szCs w:val="32"/>
        </w:rPr>
      </w:pPr>
      <w:r w:rsidRPr="00C97757">
        <w:rPr>
          <w:b/>
          <w:bCs/>
          <w:sz w:val="32"/>
          <w:szCs w:val="32"/>
        </w:rPr>
        <w:t>Welcher Behandlungsspielraum bleibt der ärztlichen Psychotherapie nach de</w:t>
      </w:r>
      <w:r>
        <w:rPr>
          <w:b/>
          <w:bCs/>
          <w:sz w:val="32"/>
          <w:szCs w:val="32"/>
        </w:rPr>
        <w:t xml:space="preserve">r </w:t>
      </w:r>
      <w:r w:rsidRPr="00C97757">
        <w:rPr>
          <w:b/>
          <w:bCs/>
          <w:sz w:val="32"/>
          <w:szCs w:val="32"/>
        </w:rPr>
        <w:t>Reform des Gesetzes der Berufe der Psychologischen</w:t>
      </w:r>
      <w:r>
        <w:rPr>
          <w:b/>
          <w:bCs/>
          <w:sz w:val="32"/>
          <w:szCs w:val="32"/>
        </w:rPr>
        <w:t xml:space="preserve"> </w:t>
      </w:r>
      <w:r w:rsidRPr="00C97757">
        <w:rPr>
          <w:b/>
          <w:bCs/>
          <w:sz w:val="32"/>
          <w:szCs w:val="32"/>
        </w:rPr>
        <w:t>Psychotherapeuten und den Kinder- und Jugendlichenpsychotherapeuten?</w:t>
      </w:r>
    </w:p>
    <w:p w:rsidR="009660DC" w:rsidRDefault="009660DC" w:rsidP="006C6AA3">
      <w:pPr>
        <w:spacing w:after="0"/>
        <w:ind w:left="1410" w:hanging="1410"/>
        <w:jc w:val="center"/>
        <w:rPr>
          <w:bCs/>
          <w:sz w:val="24"/>
          <w:szCs w:val="24"/>
        </w:rPr>
      </w:pPr>
      <w:r w:rsidRPr="00387406">
        <w:rPr>
          <w:bCs/>
          <w:sz w:val="24"/>
          <w:szCs w:val="24"/>
        </w:rPr>
        <w:t xml:space="preserve">Astrid </w:t>
      </w:r>
      <w:proofErr w:type="spellStart"/>
      <w:r w:rsidRPr="00387406">
        <w:rPr>
          <w:bCs/>
          <w:sz w:val="24"/>
          <w:szCs w:val="24"/>
        </w:rPr>
        <w:t>Bühren</w:t>
      </w:r>
      <w:proofErr w:type="spellEnd"/>
      <w:r w:rsidRPr="00387406">
        <w:rPr>
          <w:bCs/>
          <w:sz w:val="24"/>
          <w:szCs w:val="24"/>
        </w:rPr>
        <w:t xml:space="preserve">, Harald </w:t>
      </w:r>
      <w:proofErr w:type="spellStart"/>
      <w:r w:rsidRPr="00387406">
        <w:rPr>
          <w:bCs/>
          <w:sz w:val="24"/>
          <w:szCs w:val="24"/>
        </w:rPr>
        <w:t>Tegtmeyer</w:t>
      </w:r>
      <w:proofErr w:type="spellEnd"/>
      <w:r w:rsidRPr="00387406">
        <w:rPr>
          <w:bCs/>
          <w:sz w:val="24"/>
          <w:szCs w:val="24"/>
        </w:rPr>
        <w:t>–</w:t>
      </w:r>
      <w:proofErr w:type="spellStart"/>
      <w:r w:rsidRPr="00387406">
        <w:rPr>
          <w:bCs/>
          <w:sz w:val="24"/>
          <w:szCs w:val="24"/>
        </w:rPr>
        <w:t>Metzdorf</w:t>
      </w:r>
      <w:proofErr w:type="spellEnd"/>
      <w:r w:rsidRPr="00387406">
        <w:rPr>
          <w:bCs/>
          <w:sz w:val="24"/>
          <w:szCs w:val="24"/>
        </w:rPr>
        <w:t xml:space="preserve">, </w:t>
      </w:r>
      <w:proofErr w:type="spellStart"/>
      <w:r w:rsidRPr="00387406">
        <w:rPr>
          <w:bCs/>
          <w:sz w:val="24"/>
          <w:szCs w:val="24"/>
        </w:rPr>
        <w:t>Hildgund</w:t>
      </w:r>
      <w:proofErr w:type="spellEnd"/>
      <w:r w:rsidRPr="00387406">
        <w:rPr>
          <w:bCs/>
          <w:sz w:val="24"/>
          <w:szCs w:val="24"/>
        </w:rPr>
        <w:t xml:space="preserve"> Berneburg</w:t>
      </w:r>
    </w:p>
    <w:p w:rsidR="00C7410D" w:rsidRPr="00C7410D" w:rsidRDefault="00C7410D" w:rsidP="006C6AA3">
      <w:pPr>
        <w:spacing w:after="0"/>
        <w:ind w:left="1410" w:hanging="1410"/>
        <w:jc w:val="center"/>
        <w:rPr>
          <w:bCs/>
          <w:sz w:val="18"/>
          <w:szCs w:val="18"/>
        </w:rPr>
      </w:pPr>
    </w:p>
    <w:p w:rsidR="006577AA" w:rsidRPr="00370F0B" w:rsidRDefault="006577AA" w:rsidP="00C71C83">
      <w:pPr>
        <w:spacing w:after="0"/>
        <w:ind w:firstLine="8"/>
        <w:jc w:val="both"/>
        <w:rPr>
          <w:bCs/>
        </w:rPr>
      </w:pPr>
      <w:r w:rsidRPr="00370F0B">
        <w:rPr>
          <w:bCs/>
        </w:rPr>
        <w:t xml:space="preserve">Fortbildungspunkte </w:t>
      </w:r>
      <w:r w:rsidR="009660DC" w:rsidRPr="00370F0B">
        <w:rPr>
          <w:bCs/>
        </w:rPr>
        <w:t>der Bayerischen Landesärztekammer</w:t>
      </w:r>
      <w:r w:rsidR="00C71C83" w:rsidRPr="00370F0B">
        <w:rPr>
          <w:bCs/>
        </w:rPr>
        <w:t xml:space="preserve"> werden beantragt</w:t>
      </w:r>
      <w:r w:rsidR="009660DC" w:rsidRPr="00370F0B">
        <w:rPr>
          <w:bCs/>
        </w:rPr>
        <w:t xml:space="preserve"> </w:t>
      </w:r>
    </w:p>
    <w:bookmarkEnd w:id="1"/>
    <w:p w:rsidR="00C97757" w:rsidRPr="00370F0B" w:rsidRDefault="009660DC" w:rsidP="00C97757">
      <w:pPr>
        <w:spacing w:after="0"/>
        <w:ind w:firstLine="8"/>
        <w:jc w:val="both"/>
        <w:rPr>
          <w:sz w:val="28"/>
          <w:szCs w:val="24"/>
        </w:rPr>
      </w:pPr>
      <w:r w:rsidRPr="00370F0B">
        <w:rPr>
          <w:sz w:val="28"/>
          <w:szCs w:val="24"/>
        </w:rPr>
        <w:t>Der Sprecherrat der</w:t>
      </w:r>
      <w:r w:rsidR="00C97757" w:rsidRPr="00C97757">
        <w:rPr>
          <w:sz w:val="28"/>
          <w:szCs w:val="24"/>
        </w:rPr>
        <w:t xml:space="preserve"> </w:t>
      </w:r>
      <w:r w:rsidR="00C97757" w:rsidRPr="00370F0B">
        <w:rPr>
          <w:sz w:val="28"/>
          <w:szCs w:val="24"/>
        </w:rPr>
        <w:t>freu</w:t>
      </w:r>
      <w:r w:rsidR="00C97757">
        <w:rPr>
          <w:sz w:val="28"/>
          <w:szCs w:val="24"/>
        </w:rPr>
        <w:t xml:space="preserve">t sich </w:t>
      </w:r>
      <w:r w:rsidR="00C97757" w:rsidRPr="00370F0B">
        <w:rPr>
          <w:sz w:val="28"/>
          <w:szCs w:val="24"/>
        </w:rPr>
        <w:t xml:space="preserve">auf rege Teilnahme!                      </w:t>
      </w:r>
    </w:p>
    <w:p w:rsidR="009660DC" w:rsidRPr="00A7677D" w:rsidRDefault="00A661AB" w:rsidP="007D76F2">
      <w:pPr>
        <w:ind w:firstLine="8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605915" cy="4927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0DC" w:rsidRPr="00A7677D">
        <w:rPr>
          <w:rFonts w:ascii="Arial" w:hAnsi="Arial" w:cs="Arial"/>
          <w:b/>
          <w:sz w:val="28"/>
          <w:szCs w:val="24"/>
        </w:rPr>
        <w:tab/>
      </w:r>
      <w:r w:rsidR="009660DC" w:rsidRPr="00A7677D"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noProof/>
          <w:sz w:val="16"/>
          <w:lang w:eastAsia="de-DE"/>
        </w:rPr>
        <w:drawing>
          <wp:inline distT="0" distB="0" distL="0" distR="0">
            <wp:extent cx="1438910" cy="48514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0DC" w:rsidRPr="00A7677D">
        <w:rPr>
          <w:rFonts w:ascii="Arial" w:hAnsi="Arial" w:cs="Arial"/>
          <w:sz w:val="16"/>
        </w:rPr>
        <w:tab/>
      </w: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494790" cy="56451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0DC" w:rsidRDefault="009660DC" w:rsidP="006062FA">
      <w:pPr>
        <w:ind w:left="142"/>
        <w:jc w:val="both"/>
        <w:rPr>
          <w:b/>
          <w:sz w:val="28"/>
          <w:szCs w:val="24"/>
        </w:rPr>
      </w:pPr>
      <w:r w:rsidRPr="00C25712">
        <w:rPr>
          <w:b/>
          <w:sz w:val="28"/>
          <w:szCs w:val="24"/>
        </w:rPr>
        <w:t xml:space="preserve">Christa Bartels </w:t>
      </w:r>
      <w:r w:rsidRPr="00C25712">
        <w:rPr>
          <w:b/>
          <w:sz w:val="28"/>
          <w:szCs w:val="24"/>
        </w:rPr>
        <w:tab/>
      </w:r>
      <w:r w:rsidRPr="00C25712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</w:t>
      </w:r>
      <w:r w:rsidRPr="00C25712">
        <w:rPr>
          <w:b/>
          <w:sz w:val="28"/>
          <w:szCs w:val="24"/>
        </w:rPr>
        <w:t>Dr. Astrid Bühren</w:t>
      </w:r>
      <w:r w:rsidRPr="00C25712">
        <w:rPr>
          <w:b/>
          <w:sz w:val="28"/>
          <w:szCs w:val="24"/>
        </w:rPr>
        <w:tab/>
      </w:r>
      <w:r w:rsidRPr="00C25712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</w:t>
      </w:r>
      <w:r w:rsidRPr="00C25712">
        <w:rPr>
          <w:b/>
          <w:sz w:val="28"/>
          <w:szCs w:val="24"/>
        </w:rPr>
        <w:t>Dr. Harald Tegtmeyer-Metzdorf</w:t>
      </w:r>
    </w:p>
    <w:p w:rsidR="009660DC" w:rsidRPr="007D76F2" w:rsidRDefault="009660DC" w:rsidP="007D76F2">
      <w:pPr>
        <w:spacing w:before="100" w:beforeAutospacing="1" w:after="100" w:afterAutospacing="1"/>
        <w:jc w:val="both"/>
        <w:rPr>
          <w:rFonts w:cs="Arial"/>
          <w:sz w:val="32"/>
        </w:rPr>
      </w:pPr>
    </w:p>
    <w:p w:rsidR="00802298" w:rsidRDefault="00802298" w:rsidP="007D76F2">
      <w:pPr>
        <w:spacing w:before="100" w:beforeAutospacing="1" w:after="100" w:afterAutospacing="1"/>
        <w:jc w:val="center"/>
        <w:rPr>
          <w:rFonts w:cs="Arial"/>
          <w:b/>
          <w:sz w:val="48"/>
          <w:szCs w:val="48"/>
        </w:rPr>
      </w:pPr>
    </w:p>
    <w:p w:rsidR="009660DC" w:rsidRPr="007D76F2" w:rsidRDefault="009660DC" w:rsidP="007D76F2">
      <w:pPr>
        <w:spacing w:before="100" w:beforeAutospacing="1" w:after="100" w:afterAutospacing="1"/>
        <w:jc w:val="center"/>
        <w:rPr>
          <w:rFonts w:cs="Arial"/>
          <w:b/>
          <w:sz w:val="48"/>
          <w:szCs w:val="48"/>
        </w:rPr>
      </w:pPr>
      <w:r w:rsidRPr="007D76F2">
        <w:rPr>
          <w:rFonts w:cs="Arial"/>
          <w:b/>
          <w:sz w:val="48"/>
          <w:szCs w:val="48"/>
        </w:rPr>
        <w:t>Rückantwort</w:t>
      </w:r>
    </w:p>
    <w:p w:rsidR="009660DC" w:rsidRPr="007D76F2" w:rsidRDefault="009660DC" w:rsidP="007D76F2">
      <w:pPr>
        <w:spacing w:before="100" w:beforeAutospacing="1" w:after="100" w:afterAutospacing="1"/>
        <w:jc w:val="center"/>
        <w:rPr>
          <w:rFonts w:cs="Arial"/>
          <w:b/>
          <w:sz w:val="32"/>
          <w:szCs w:val="40"/>
        </w:rPr>
      </w:pPr>
      <w:r w:rsidRPr="007D76F2">
        <w:rPr>
          <w:rFonts w:cs="Arial"/>
          <w:b/>
          <w:sz w:val="32"/>
          <w:szCs w:val="40"/>
        </w:rPr>
        <w:t>an die Geschäftsstelle der VPK</w:t>
      </w:r>
    </w:p>
    <w:p w:rsidR="009660DC" w:rsidRPr="007D76F2" w:rsidRDefault="009660DC" w:rsidP="007D76F2">
      <w:pPr>
        <w:spacing w:before="100" w:beforeAutospacing="1" w:after="100" w:afterAutospacing="1"/>
        <w:jc w:val="center"/>
        <w:rPr>
          <w:rFonts w:cs="Arial"/>
          <w:b/>
          <w:sz w:val="32"/>
          <w:szCs w:val="40"/>
        </w:rPr>
      </w:pPr>
    </w:p>
    <w:p w:rsidR="009660DC" w:rsidRPr="007D76F2" w:rsidRDefault="009660DC" w:rsidP="00B64ADC">
      <w:pPr>
        <w:pStyle w:val="berschrift2"/>
        <w:jc w:val="center"/>
        <w:rPr>
          <w:rFonts w:ascii="Calibri" w:hAnsi="Calibri"/>
        </w:rPr>
      </w:pPr>
      <w:r w:rsidRPr="007D76F2">
        <w:rPr>
          <w:rFonts w:ascii="Calibri" w:hAnsi="Calibri"/>
        </w:rPr>
        <w:t>Fax: 089 - 58929932</w:t>
      </w:r>
    </w:p>
    <w:p w:rsidR="009660DC" w:rsidRPr="007D76F2" w:rsidRDefault="009660DC" w:rsidP="007D76F2">
      <w:pPr>
        <w:rPr>
          <w:rFonts w:cs="Arial"/>
          <w:sz w:val="32"/>
        </w:rPr>
      </w:pPr>
    </w:p>
    <w:p w:rsidR="009660DC" w:rsidRPr="007D76F2" w:rsidRDefault="009660DC" w:rsidP="007D76F2">
      <w:pPr>
        <w:rPr>
          <w:rFonts w:cs="Arial"/>
          <w:sz w:val="32"/>
        </w:rPr>
      </w:pPr>
    </w:p>
    <w:p w:rsidR="009660DC" w:rsidRPr="007D76F2" w:rsidRDefault="009660DC" w:rsidP="00B64ADC">
      <w:pPr>
        <w:pStyle w:val="berschrift3"/>
        <w:jc w:val="center"/>
        <w:rPr>
          <w:rFonts w:ascii="Calibri" w:hAnsi="Calibri"/>
          <w:sz w:val="28"/>
          <w:szCs w:val="28"/>
        </w:rPr>
      </w:pPr>
      <w:r w:rsidRPr="007D76F2">
        <w:rPr>
          <w:rFonts w:ascii="Calibri" w:hAnsi="Calibri"/>
          <w:sz w:val="28"/>
          <w:szCs w:val="28"/>
        </w:rPr>
        <w:t>Ich nehme am Symposium</w:t>
      </w:r>
      <w:r>
        <w:rPr>
          <w:rFonts w:ascii="Calibri" w:hAnsi="Calibri"/>
          <w:sz w:val="28"/>
          <w:szCs w:val="28"/>
        </w:rPr>
        <w:t xml:space="preserve"> von</w:t>
      </w:r>
      <w:r w:rsidRPr="007D76F2">
        <w:rPr>
          <w:rFonts w:ascii="Calibri" w:hAnsi="Calibri"/>
          <w:sz w:val="28"/>
          <w:szCs w:val="28"/>
        </w:rPr>
        <w:t xml:space="preserve"> DPÄP und VPK</w:t>
      </w:r>
    </w:p>
    <w:p w:rsidR="009660DC" w:rsidRPr="007D76F2" w:rsidRDefault="009660DC" w:rsidP="007D76F2">
      <w:pPr>
        <w:rPr>
          <w:rFonts w:cs="Arial"/>
          <w:sz w:val="28"/>
        </w:rPr>
      </w:pPr>
    </w:p>
    <w:p w:rsidR="009660DC" w:rsidRPr="007D76F2" w:rsidRDefault="009660DC" w:rsidP="007D76F2">
      <w:pPr>
        <w:ind w:hanging="180"/>
        <w:jc w:val="center"/>
        <w:rPr>
          <w:rFonts w:cs="Arial"/>
          <w:b/>
          <w:bCs/>
          <w:sz w:val="32"/>
          <w:szCs w:val="32"/>
        </w:rPr>
      </w:pPr>
      <w:r w:rsidRPr="007D76F2">
        <w:rPr>
          <w:rFonts w:cs="Arial"/>
          <w:b/>
          <w:bCs/>
          <w:sz w:val="32"/>
          <w:szCs w:val="32"/>
        </w:rPr>
        <w:t xml:space="preserve">am </w:t>
      </w:r>
      <w:r w:rsidR="00C71C83">
        <w:rPr>
          <w:rFonts w:cs="Arial"/>
          <w:b/>
          <w:bCs/>
          <w:sz w:val="32"/>
          <w:szCs w:val="32"/>
        </w:rPr>
        <w:t>Freitag,</w:t>
      </w:r>
      <w:r w:rsidRPr="007D76F2">
        <w:rPr>
          <w:rFonts w:cs="Arial"/>
          <w:b/>
          <w:bCs/>
          <w:sz w:val="32"/>
          <w:szCs w:val="32"/>
        </w:rPr>
        <w:t xml:space="preserve"> den </w:t>
      </w:r>
      <w:r w:rsidR="00C71C83">
        <w:rPr>
          <w:rFonts w:cs="Arial"/>
          <w:b/>
          <w:bCs/>
          <w:sz w:val="32"/>
          <w:szCs w:val="32"/>
        </w:rPr>
        <w:t>09</w:t>
      </w:r>
      <w:r w:rsidRPr="007D76F2">
        <w:rPr>
          <w:rFonts w:cs="Arial"/>
          <w:b/>
          <w:bCs/>
          <w:sz w:val="32"/>
          <w:szCs w:val="32"/>
        </w:rPr>
        <w:t>.11.201</w:t>
      </w:r>
      <w:r w:rsidR="00C71C83">
        <w:rPr>
          <w:rFonts w:cs="Arial"/>
          <w:b/>
          <w:bCs/>
          <w:sz w:val="32"/>
          <w:szCs w:val="32"/>
        </w:rPr>
        <w:t>8</w:t>
      </w:r>
      <w:r w:rsidRPr="007D76F2">
        <w:rPr>
          <w:rFonts w:cs="Arial"/>
          <w:b/>
          <w:bCs/>
          <w:sz w:val="32"/>
          <w:szCs w:val="32"/>
        </w:rPr>
        <w:t xml:space="preserve"> von 1</w:t>
      </w:r>
      <w:r w:rsidR="00C71C83">
        <w:rPr>
          <w:rFonts w:cs="Arial"/>
          <w:b/>
          <w:bCs/>
          <w:sz w:val="32"/>
          <w:szCs w:val="32"/>
        </w:rPr>
        <w:t>5</w:t>
      </w:r>
      <w:r w:rsidRPr="007D76F2">
        <w:rPr>
          <w:rFonts w:cs="Arial"/>
          <w:b/>
          <w:bCs/>
          <w:sz w:val="32"/>
          <w:szCs w:val="32"/>
        </w:rPr>
        <w:t>:</w:t>
      </w:r>
      <w:r w:rsidR="00C71C83">
        <w:rPr>
          <w:rFonts w:cs="Arial"/>
          <w:b/>
          <w:bCs/>
          <w:sz w:val="32"/>
          <w:szCs w:val="32"/>
        </w:rPr>
        <w:t>30</w:t>
      </w:r>
      <w:r w:rsidRPr="007D76F2">
        <w:rPr>
          <w:rFonts w:cs="Arial"/>
          <w:b/>
          <w:bCs/>
          <w:sz w:val="32"/>
          <w:szCs w:val="32"/>
        </w:rPr>
        <w:t xml:space="preserve"> - 1</w:t>
      </w:r>
      <w:r w:rsidR="00C71C83">
        <w:rPr>
          <w:rFonts w:cs="Arial"/>
          <w:b/>
          <w:bCs/>
          <w:sz w:val="32"/>
          <w:szCs w:val="32"/>
        </w:rPr>
        <w:t>8</w:t>
      </w:r>
      <w:r w:rsidRPr="007D76F2">
        <w:rPr>
          <w:rFonts w:cs="Arial"/>
          <w:b/>
          <w:bCs/>
          <w:sz w:val="32"/>
          <w:szCs w:val="32"/>
        </w:rPr>
        <w:t>:</w:t>
      </w:r>
      <w:r w:rsidR="00C71C83">
        <w:rPr>
          <w:rFonts w:cs="Arial"/>
          <w:b/>
          <w:bCs/>
          <w:sz w:val="32"/>
          <w:szCs w:val="32"/>
        </w:rPr>
        <w:t>0</w:t>
      </w:r>
      <w:r w:rsidRPr="007D76F2">
        <w:rPr>
          <w:rFonts w:cs="Arial"/>
          <w:b/>
          <w:bCs/>
          <w:sz w:val="32"/>
          <w:szCs w:val="32"/>
        </w:rPr>
        <w:t>0 Uhr</w:t>
      </w:r>
    </w:p>
    <w:p w:rsidR="009660DC" w:rsidRPr="007D76F2" w:rsidRDefault="009660DC" w:rsidP="007D76F2">
      <w:pPr>
        <w:jc w:val="center"/>
        <w:rPr>
          <w:rFonts w:cs="Arial"/>
          <w:b/>
          <w:sz w:val="32"/>
          <w:szCs w:val="32"/>
        </w:rPr>
      </w:pPr>
      <w:r w:rsidRPr="007D76F2">
        <w:rPr>
          <w:rFonts w:cs="Arial"/>
          <w:b/>
          <w:sz w:val="32"/>
          <w:szCs w:val="32"/>
        </w:rPr>
        <w:t>in den Räumen der</w:t>
      </w:r>
    </w:p>
    <w:p w:rsidR="009660DC" w:rsidRDefault="00C71C83" w:rsidP="007D76F2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des Ärztlichen Kreis- und Bezirksverbandes München</w:t>
      </w:r>
    </w:p>
    <w:p w:rsidR="009660DC" w:rsidRPr="007D76F2" w:rsidRDefault="00C71C83" w:rsidP="007D76F2">
      <w:pPr>
        <w:jc w:val="center"/>
        <w:rPr>
          <w:rFonts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Elsenheimerstr</w:t>
      </w:r>
      <w:proofErr w:type="spellEnd"/>
      <w:r>
        <w:rPr>
          <w:rFonts w:cs="Arial"/>
          <w:b/>
          <w:sz w:val="32"/>
          <w:szCs w:val="32"/>
        </w:rPr>
        <w:t>. 63</w:t>
      </w:r>
    </w:p>
    <w:p w:rsidR="009660DC" w:rsidRPr="007D76F2" w:rsidRDefault="009660DC" w:rsidP="007D76F2">
      <w:pPr>
        <w:jc w:val="center"/>
        <w:rPr>
          <w:rFonts w:cs="Arial"/>
          <w:b/>
          <w:sz w:val="28"/>
          <w:szCs w:val="28"/>
        </w:rPr>
      </w:pPr>
      <w:r w:rsidRPr="007D76F2">
        <w:rPr>
          <w:rFonts w:cs="Arial"/>
          <w:b/>
          <w:sz w:val="32"/>
          <w:szCs w:val="32"/>
        </w:rPr>
        <w:t>816</w:t>
      </w:r>
      <w:r w:rsidR="00C71C83">
        <w:rPr>
          <w:rFonts w:cs="Arial"/>
          <w:b/>
          <w:sz w:val="32"/>
          <w:szCs w:val="32"/>
        </w:rPr>
        <w:t>8</w:t>
      </w:r>
      <w:r w:rsidRPr="007D76F2">
        <w:rPr>
          <w:rFonts w:cs="Arial"/>
          <w:b/>
          <w:sz w:val="32"/>
          <w:szCs w:val="32"/>
        </w:rPr>
        <w:t>7 München</w:t>
      </w:r>
    </w:p>
    <w:p w:rsidR="009660DC" w:rsidRPr="007D76F2" w:rsidRDefault="009660DC" w:rsidP="00B64ADC">
      <w:pPr>
        <w:jc w:val="center"/>
        <w:rPr>
          <w:rFonts w:cs="Arial"/>
          <w:b/>
          <w:bCs/>
          <w:sz w:val="28"/>
        </w:rPr>
      </w:pPr>
      <w:r w:rsidRPr="007D76F2">
        <w:rPr>
          <w:rFonts w:cs="Arial"/>
          <w:b/>
          <w:sz w:val="28"/>
          <w:szCs w:val="28"/>
        </w:rPr>
        <w:t>t</w:t>
      </w:r>
      <w:r w:rsidRPr="007D76F2">
        <w:rPr>
          <w:rFonts w:cs="Arial"/>
          <w:b/>
          <w:bCs/>
          <w:sz w:val="28"/>
        </w:rPr>
        <w:t>eil.</w:t>
      </w:r>
    </w:p>
    <w:p w:rsidR="009660DC" w:rsidRPr="007D76F2" w:rsidRDefault="009660DC" w:rsidP="007D76F2">
      <w:pPr>
        <w:rPr>
          <w:rFonts w:cs="Arial"/>
          <w:b/>
          <w:bCs/>
          <w:sz w:val="28"/>
        </w:rPr>
      </w:pPr>
    </w:p>
    <w:p w:rsidR="009660DC" w:rsidRPr="007D76F2" w:rsidRDefault="009660DC" w:rsidP="007D76F2">
      <w:pPr>
        <w:rPr>
          <w:rFonts w:cs="Arial"/>
          <w:sz w:val="32"/>
        </w:rPr>
      </w:pPr>
    </w:p>
    <w:p w:rsidR="009660DC" w:rsidRPr="007D76F2" w:rsidRDefault="009660DC" w:rsidP="007D76F2">
      <w:pPr>
        <w:rPr>
          <w:rFonts w:cs="Arial"/>
          <w:sz w:val="32"/>
        </w:rPr>
      </w:pPr>
      <w:r w:rsidRPr="007D76F2">
        <w:rPr>
          <w:rFonts w:cs="Arial"/>
          <w:sz w:val="32"/>
        </w:rPr>
        <w:t>_____________________________</w:t>
      </w:r>
    </w:p>
    <w:p w:rsidR="009660DC" w:rsidRPr="007D76F2" w:rsidRDefault="009660DC" w:rsidP="007D76F2">
      <w:pPr>
        <w:rPr>
          <w:rFonts w:cs="Arial"/>
          <w:sz w:val="32"/>
        </w:rPr>
      </w:pPr>
      <w:r w:rsidRPr="007D76F2">
        <w:rPr>
          <w:rFonts w:cs="Arial"/>
          <w:sz w:val="32"/>
        </w:rPr>
        <w:t>Datum/Unterschrift</w:t>
      </w:r>
    </w:p>
    <w:p w:rsidR="009660DC" w:rsidRPr="007D76F2" w:rsidRDefault="009660DC" w:rsidP="007D76F2">
      <w:pPr>
        <w:rPr>
          <w:rFonts w:cs="Arial"/>
          <w:b/>
          <w:sz w:val="40"/>
          <w:szCs w:val="40"/>
          <w:u w:val="double"/>
        </w:rPr>
      </w:pPr>
      <w:r w:rsidRPr="007D76F2">
        <w:rPr>
          <w:rFonts w:cs="Arial"/>
          <w:b/>
          <w:sz w:val="40"/>
          <w:szCs w:val="40"/>
          <w:u w:val="double"/>
        </w:rPr>
        <w:t>(Name unbedingt in Druckbuchstaben oder Stempel)</w:t>
      </w:r>
    </w:p>
    <w:p w:rsidR="009660DC" w:rsidRPr="007D76F2" w:rsidRDefault="009660DC" w:rsidP="007D76F2">
      <w:pPr>
        <w:ind w:firstLine="8"/>
        <w:jc w:val="center"/>
        <w:rPr>
          <w:rFonts w:cs="Arial"/>
          <w:b/>
          <w:sz w:val="36"/>
          <w:szCs w:val="36"/>
          <w:u w:val="single"/>
        </w:rPr>
      </w:pPr>
    </w:p>
    <w:sectPr w:rsidR="009660DC" w:rsidRPr="007D76F2" w:rsidSect="00474C8E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7B68"/>
    <w:multiLevelType w:val="hybridMultilevel"/>
    <w:tmpl w:val="89504292"/>
    <w:lvl w:ilvl="0" w:tplc="24843E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824D9"/>
    <w:multiLevelType w:val="hybridMultilevel"/>
    <w:tmpl w:val="023CF45E"/>
    <w:lvl w:ilvl="0" w:tplc="0652E6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56085"/>
    <w:multiLevelType w:val="hybridMultilevel"/>
    <w:tmpl w:val="8168DDDA"/>
    <w:lvl w:ilvl="0" w:tplc="166CA9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9652C"/>
    <w:multiLevelType w:val="hybridMultilevel"/>
    <w:tmpl w:val="D3EA2FB8"/>
    <w:lvl w:ilvl="0" w:tplc="FA96F6CC"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7B"/>
    <w:rsid w:val="00042898"/>
    <w:rsid w:val="0006512A"/>
    <w:rsid w:val="000A6731"/>
    <w:rsid w:val="000E1ED1"/>
    <w:rsid w:val="001158E6"/>
    <w:rsid w:val="001348E6"/>
    <w:rsid w:val="00170E31"/>
    <w:rsid w:val="001E5C41"/>
    <w:rsid w:val="00246A27"/>
    <w:rsid w:val="00267A81"/>
    <w:rsid w:val="002954C1"/>
    <w:rsid w:val="002A4572"/>
    <w:rsid w:val="002C1A5F"/>
    <w:rsid w:val="002D4AFD"/>
    <w:rsid w:val="002D6C08"/>
    <w:rsid w:val="002E3DA7"/>
    <w:rsid w:val="002F1284"/>
    <w:rsid w:val="00315369"/>
    <w:rsid w:val="00370E64"/>
    <w:rsid w:val="00370F0B"/>
    <w:rsid w:val="0037374D"/>
    <w:rsid w:val="003824CF"/>
    <w:rsid w:val="00387406"/>
    <w:rsid w:val="003B0285"/>
    <w:rsid w:val="003B62BF"/>
    <w:rsid w:val="003C4BC2"/>
    <w:rsid w:val="003D2786"/>
    <w:rsid w:val="00422574"/>
    <w:rsid w:val="0044267C"/>
    <w:rsid w:val="00443A20"/>
    <w:rsid w:val="00474C8E"/>
    <w:rsid w:val="0048073D"/>
    <w:rsid w:val="00496E50"/>
    <w:rsid w:val="004B5A5A"/>
    <w:rsid w:val="004C2193"/>
    <w:rsid w:val="004C2330"/>
    <w:rsid w:val="00502B3D"/>
    <w:rsid w:val="00585A2C"/>
    <w:rsid w:val="005D297C"/>
    <w:rsid w:val="005D2D9B"/>
    <w:rsid w:val="006062FA"/>
    <w:rsid w:val="006372D3"/>
    <w:rsid w:val="006577AA"/>
    <w:rsid w:val="006C10FC"/>
    <w:rsid w:val="006C6AA3"/>
    <w:rsid w:val="006D388F"/>
    <w:rsid w:val="007361C4"/>
    <w:rsid w:val="00737625"/>
    <w:rsid w:val="0075344D"/>
    <w:rsid w:val="007A6887"/>
    <w:rsid w:val="007D76F2"/>
    <w:rsid w:val="007E32FC"/>
    <w:rsid w:val="007E4366"/>
    <w:rsid w:val="007E600D"/>
    <w:rsid w:val="00802298"/>
    <w:rsid w:val="008217E8"/>
    <w:rsid w:val="00831C79"/>
    <w:rsid w:val="00853427"/>
    <w:rsid w:val="0086283F"/>
    <w:rsid w:val="0088436B"/>
    <w:rsid w:val="00894E79"/>
    <w:rsid w:val="008A05EA"/>
    <w:rsid w:val="008A5378"/>
    <w:rsid w:val="008B2C59"/>
    <w:rsid w:val="008D545E"/>
    <w:rsid w:val="008E0C3E"/>
    <w:rsid w:val="00903998"/>
    <w:rsid w:val="00906834"/>
    <w:rsid w:val="00916C7B"/>
    <w:rsid w:val="009237EA"/>
    <w:rsid w:val="00933B8C"/>
    <w:rsid w:val="00947D80"/>
    <w:rsid w:val="00947F34"/>
    <w:rsid w:val="009660DC"/>
    <w:rsid w:val="009720EA"/>
    <w:rsid w:val="00975639"/>
    <w:rsid w:val="00980CF4"/>
    <w:rsid w:val="00997D0E"/>
    <w:rsid w:val="009A4964"/>
    <w:rsid w:val="009E7FC0"/>
    <w:rsid w:val="00A07FA7"/>
    <w:rsid w:val="00A33067"/>
    <w:rsid w:val="00A41F15"/>
    <w:rsid w:val="00A4307D"/>
    <w:rsid w:val="00A52799"/>
    <w:rsid w:val="00A661AB"/>
    <w:rsid w:val="00A7677D"/>
    <w:rsid w:val="00A954BD"/>
    <w:rsid w:val="00AC0747"/>
    <w:rsid w:val="00B22A5C"/>
    <w:rsid w:val="00B41E85"/>
    <w:rsid w:val="00B4330B"/>
    <w:rsid w:val="00B64ADC"/>
    <w:rsid w:val="00B923DC"/>
    <w:rsid w:val="00B96526"/>
    <w:rsid w:val="00BC2330"/>
    <w:rsid w:val="00BC29FE"/>
    <w:rsid w:val="00BD0930"/>
    <w:rsid w:val="00C07FE5"/>
    <w:rsid w:val="00C25712"/>
    <w:rsid w:val="00C65D19"/>
    <w:rsid w:val="00C71C83"/>
    <w:rsid w:val="00C7410D"/>
    <w:rsid w:val="00C80852"/>
    <w:rsid w:val="00C97757"/>
    <w:rsid w:val="00C97C80"/>
    <w:rsid w:val="00CA34FA"/>
    <w:rsid w:val="00CA745B"/>
    <w:rsid w:val="00CD5EAC"/>
    <w:rsid w:val="00CE1EE5"/>
    <w:rsid w:val="00CE5F03"/>
    <w:rsid w:val="00CF0574"/>
    <w:rsid w:val="00CF7F30"/>
    <w:rsid w:val="00D25DAB"/>
    <w:rsid w:val="00D323F1"/>
    <w:rsid w:val="00D32E54"/>
    <w:rsid w:val="00D47E19"/>
    <w:rsid w:val="00D9434D"/>
    <w:rsid w:val="00E060A0"/>
    <w:rsid w:val="00E2218E"/>
    <w:rsid w:val="00E27345"/>
    <w:rsid w:val="00E62C19"/>
    <w:rsid w:val="00E9648A"/>
    <w:rsid w:val="00F308B3"/>
    <w:rsid w:val="00F36D59"/>
    <w:rsid w:val="00FD21F3"/>
    <w:rsid w:val="00FD2BDF"/>
    <w:rsid w:val="00FD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4F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B0285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7D76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7D76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3B0285"/>
    <w:rPr>
      <w:rFonts w:ascii="Times New Roman" w:hAnsi="Times New Roman" w:cs="Times New Roman"/>
      <w:b/>
      <w:sz w:val="24"/>
      <w:lang w:eastAsia="de-DE"/>
    </w:rPr>
  </w:style>
  <w:style w:type="character" w:customStyle="1" w:styleId="berschrift2Zchn">
    <w:name w:val="Überschrift 2 Zchn"/>
    <w:link w:val="berschrift2"/>
    <w:uiPriority w:val="99"/>
    <w:semiHidden/>
    <w:locked/>
    <w:rsid w:val="002E3DA7"/>
    <w:rPr>
      <w:rFonts w:ascii="Cambria" w:hAnsi="Cambria" w:cs="Times New Roman"/>
      <w:b/>
      <w:i/>
      <w:sz w:val="28"/>
      <w:lang w:eastAsia="en-US"/>
    </w:rPr>
  </w:style>
  <w:style w:type="character" w:customStyle="1" w:styleId="berschrift3Zchn">
    <w:name w:val="Überschrift 3 Zchn"/>
    <w:link w:val="berschrift3"/>
    <w:uiPriority w:val="99"/>
    <w:semiHidden/>
    <w:locked/>
    <w:rsid w:val="002E3DA7"/>
    <w:rPr>
      <w:rFonts w:ascii="Cambria" w:hAnsi="Cambria" w:cs="Times New Roman"/>
      <w:b/>
      <w:sz w:val="26"/>
      <w:lang w:eastAsia="en-US"/>
    </w:rPr>
  </w:style>
  <w:style w:type="paragraph" w:styleId="Listenabsatz">
    <w:name w:val="List Paragraph"/>
    <w:basedOn w:val="Standard"/>
    <w:uiPriority w:val="99"/>
    <w:qFormat/>
    <w:rsid w:val="001E5C41"/>
    <w:pPr>
      <w:ind w:left="720"/>
      <w:contextualSpacing/>
    </w:pPr>
  </w:style>
  <w:style w:type="character" w:customStyle="1" w:styleId="apple-style-span">
    <w:name w:val="apple-style-span"/>
    <w:uiPriority w:val="99"/>
    <w:rsid w:val="003B0285"/>
  </w:style>
  <w:style w:type="paragraph" w:styleId="Sprechblasentext">
    <w:name w:val="Balloon Text"/>
    <w:basedOn w:val="Standard"/>
    <w:link w:val="SprechblasentextZchn"/>
    <w:uiPriority w:val="99"/>
    <w:semiHidden/>
    <w:rsid w:val="00903998"/>
    <w:pPr>
      <w:spacing w:after="0" w:line="240" w:lineRule="auto"/>
    </w:pPr>
    <w:rPr>
      <w:rFonts w:ascii="Tahoma" w:hAnsi="Tahoma"/>
      <w:sz w:val="16"/>
      <w:szCs w:val="20"/>
      <w:lang w:eastAsia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903998"/>
    <w:rPr>
      <w:rFonts w:ascii="Tahoma" w:hAnsi="Tahoma" w:cs="Times New Roman"/>
      <w:sz w:val="16"/>
    </w:rPr>
  </w:style>
  <w:style w:type="character" w:styleId="Kommentarzeichen">
    <w:name w:val="annotation reference"/>
    <w:uiPriority w:val="99"/>
    <w:semiHidden/>
    <w:rsid w:val="00D25DAB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25DAB"/>
    <w:pPr>
      <w:spacing w:line="240" w:lineRule="auto"/>
    </w:pPr>
    <w:rPr>
      <w:sz w:val="20"/>
      <w:szCs w:val="20"/>
      <w:lang w:eastAsia="de-DE"/>
    </w:rPr>
  </w:style>
  <w:style w:type="character" w:customStyle="1" w:styleId="KommentartextZchn">
    <w:name w:val="Kommentartext Zchn"/>
    <w:link w:val="Kommentartext"/>
    <w:uiPriority w:val="99"/>
    <w:semiHidden/>
    <w:locked/>
    <w:rsid w:val="00D25DAB"/>
    <w:rPr>
      <w:rFonts w:cs="Times New Roman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25DAB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D25DAB"/>
    <w:rPr>
      <w:rFonts w:cs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4F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B0285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7D76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7D76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3B0285"/>
    <w:rPr>
      <w:rFonts w:ascii="Times New Roman" w:hAnsi="Times New Roman" w:cs="Times New Roman"/>
      <w:b/>
      <w:sz w:val="24"/>
      <w:lang w:eastAsia="de-DE"/>
    </w:rPr>
  </w:style>
  <w:style w:type="character" w:customStyle="1" w:styleId="berschrift2Zchn">
    <w:name w:val="Überschrift 2 Zchn"/>
    <w:link w:val="berschrift2"/>
    <w:uiPriority w:val="99"/>
    <w:semiHidden/>
    <w:locked/>
    <w:rsid w:val="002E3DA7"/>
    <w:rPr>
      <w:rFonts w:ascii="Cambria" w:hAnsi="Cambria" w:cs="Times New Roman"/>
      <w:b/>
      <w:i/>
      <w:sz w:val="28"/>
      <w:lang w:eastAsia="en-US"/>
    </w:rPr>
  </w:style>
  <w:style w:type="character" w:customStyle="1" w:styleId="berschrift3Zchn">
    <w:name w:val="Überschrift 3 Zchn"/>
    <w:link w:val="berschrift3"/>
    <w:uiPriority w:val="99"/>
    <w:semiHidden/>
    <w:locked/>
    <w:rsid w:val="002E3DA7"/>
    <w:rPr>
      <w:rFonts w:ascii="Cambria" w:hAnsi="Cambria" w:cs="Times New Roman"/>
      <w:b/>
      <w:sz w:val="26"/>
      <w:lang w:eastAsia="en-US"/>
    </w:rPr>
  </w:style>
  <w:style w:type="paragraph" w:styleId="Listenabsatz">
    <w:name w:val="List Paragraph"/>
    <w:basedOn w:val="Standard"/>
    <w:uiPriority w:val="99"/>
    <w:qFormat/>
    <w:rsid w:val="001E5C41"/>
    <w:pPr>
      <w:ind w:left="720"/>
      <w:contextualSpacing/>
    </w:pPr>
  </w:style>
  <w:style w:type="character" w:customStyle="1" w:styleId="apple-style-span">
    <w:name w:val="apple-style-span"/>
    <w:uiPriority w:val="99"/>
    <w:rsid w:val="003B0285"/>
  </w:style>
  <w:style w:type="paragraph" w:styleId="Sprechblasentext">
    <w:name w:val="Balloon Text"/>
    <w:basedOn w:val="Standard"/>
    <w:link w:val="SprechblasentextZchn"/>
    <w:uiPriority w:val="99"/>
    <w:semiHidden/>
    <w:rsid w:val="00903998"/>
    <w:pPr>
      <w:spacing w:after="0" w:line="240" w:lineRule="auto"/>
    </w:pPr>
    <w:rPr>
      <w:rFonts w:ascii="Tahoma" w:hAnsi="Tahoma"/>
      <w:sz w:val="16"/>
      <w:szCs w:val="20"/>
      <w:lang w:eastAsia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903998"/>
    <w:rPr>
      <w:rFonts w:ascii="Tahoma" w:hAnsi="Tahoma" w:cs="Times New Roman"/>
      <w:sz w:val="16"/>
    </w:rPr>
  </w:style>
  <w:style w:type="character" w:styleId="Kommentarzeichen">
    <w:name w:val="annotation reference"/>
    <w:uiPriority w:val="99"/>
    <w:semiHidden/>
    <w:rsid w:val="00D25DAB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25DAB"/>
    <w:pPr>
      <w:spacing w:line="240" w:lineRule="auto"/>
    </w:pPr>
    <w:rPr>
      <w:sz w:val="20"/>
      <w:szCs w:val="20"/>
      <w:lang w:eastAsia="de-DE"/>
    </w:rPr>
  </w:style>
  <w:style w:type="character" w:customStyle="1" w:styleId="KommentartextZchn">
    <w:name w:val="Kommentartext Zchn"/>
    <w:link w:val="Kommentartext"/>
    <w:uiPriority w:val="99"/>
    <w:semiHidden/>
    <w:locked/>
    <w:rsid w:val="00D25DAB"/>
    <w:rPr>
      <w:rFonts w:cs="Times New Roman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25DAB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D25DAB"/>
    <w:rPr>
      <w:rFonts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Dachverband Psychosomatik und Ärztliche Psychotherapie, DPÄP, und</vt:lpstr>
    </vt:vector>
  </TitlesOfParts>
  <Company>Ecovis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Dachverband Psychosomatik und Ärztliche Psychotherapie, DPÄP, und</dc:title>
  <dc:creator>Dr. Tegtmeyer</dc:creator>
  <cp:lastModifiedBy>vpk</cp:lastModifiedBy>
  <cp:revision>2</cp:revision>
  <cp:lastPrinted>2017-08-17T07:56:00Z</cp:lastPrinted>
  <dcterms:created xsi:type="dcterms:W3CDTF">2018-07-31T11:45:00Z</dcterms:created>
  <dcterms:modified xsi:type="dcterms:W3CDTF">2018-07-31T11:45:00Z</dcterms:modified>
</cp:coreProperties>
</file>